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F7" w:rsidRDefault="00AE5B90" w:rsidP="00144EF7">
      <w:pPr>
        <w:jc w:val="center"/>
        <w:rPr>
          <w:rFonts w:eastAsia="Calibri"/>
          <w:szCs w:val="28"/>
        </w:rPr>
      </w:pPr>
      <w:r w:rsidRPr="00AE5B90">
        <w:rPr>
          <w:b/>
          <w:caps/>
          <w:noProof/>
          <w:color w:val="000000"/>
          <w:szCs w:val="28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4EF7" w:rsidRPr="00C86A1B" w:rsidRDefault="00144EF7" w:rsidP="00144EF7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 xml:space="preserve">ДУМА ШПАКОВСКОГО МУНИЦИПАЛЬНОГО ОКРУГА </w:t>
      </w:r>
    </w:p>
    <w:p w:rsidR="00144EF7" w:rsidRPr="00C86A1B" w:rsidRDefault="00144EF7" w:rsidP="00144EF7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>СТАВРОПОЛЬСКОГО КРАЯ ПЕРВОГО СОЗЫВА</w:t>
      </w:r>
    </w:p>
    <w:p w:rsidR="00144EF7" w:rsidRPr="00147838" w:rsidRDefault="00144EF7" w:rsidP="00144EF7">
      <w:pPr>
        <w:jc w:val="center"/>
        <w:rPr>
          <w:rFonts w:eastAsia="Calibri"/>
          <w:szCs w:val="28"/>
        </w:rPr>
      </w:pPr>
    </w:p>
    <w:p w:rsidR="00144EF7" w:rsidRPr="009E2B9B" w:rsidRDefault="00144EF7" w:rsidP="00144EF7">
      <w:pPr>
        <w:jc w:val="center"/>
        <w:rPr>
          <w:rFonts w:eastAsia="Calibri"/>
          <w:szCs w:val="28"/>
        </w:rPr>
      </w:pPr>
      <w:r w:rsidRPr="009E2B9B">
        <w:rPr>
          <w:rFonts w:eastAsia="Calibri"/>
          <w:szCs w:val="28"/>
        </w:rPr>
        <w:t>РЕШЕНИЕ</w:t>
      </w:r>
    </w:p>
    <w:p w:rsidR="00144EF7" w:rsidRPr="009E2B9B" w:rsidRDefault="00144EF7" w:rsidP="00144EF7">
      <w:pPr>
        <w:jc w:val="center"/>
        <w:rPr>
          <w:rFonts w:eastAsia="Calibri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6"/>
        <w:gridCol w:w="3077"/>
      </w:tblGrid>
      <w:tr w:rsidR="00144EF7" w:rsidRPr="009E2B9B" w:rsidTr="00D9794C">
        <w:tc>
          <w:tcPr>
            <w:tcW w:w="31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EF7" w:rsidRPr="009E2B9B" w:rsidRDefault="00AE5B90" w:rsidP="00D9794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25 декабря 2024 г.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EF7" w:rsidRPr="009E2B9B" w:rsidRDefault="00144EF7" w:rsidP="00D9794C">
            <w:pPr>
              <w:jc w:val="center"/>
              <w:rPr>
                <w:rFonts w:eastAsia="Calibri"/>
                <w:szCs w:val="28"/>
              </w:rPr>
            </w:pPr>
            <w:r w:rsidRPr="009E2B9B">
              <w:rPr>
                <w:rFonts w:eastAsia="Calibri"/>
                <w:szCs w:val="28"/>
              </w:rPr>
              <w:t>г. Михайловск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EF7" w:rsidRPr="009E2B9B" w:rsidRDefault="00AE5B90" w:rsidP="00D9794C">
            <w:pPr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№ 615</w:t>
            </w:r>
            <w:bookmarkStart w:id="0" w:name="_GoBack"/>
            <w:bookmarkEnd w:id="0"/>
          </w:p>
        </w:tc>
      </w:tr>
    </w:tbl>
    <w:p w:rsidR="005D2EE6" w:rsidRDefault="005D2EE6" w:rsidP="00144EF7">
      <w:pPr>
        <w:spacing w:line="240" w:lineRule="exact"/>
        <w:jc w:val="both"/>
        <w:rPr>
          <w:szCs w:val="28"/>
        </w:rPr>
      </w:pPr>
    </w:p>
    <w:p w:rsidR="00144EF7" w:rsidRPr="000A4D9C" w:rsidRDefault="00144EF7" w:rsidP="00144EF7">
      <w:pPr>
        <w:spacing w:line="240" w:lineRule="exact"/>
        <w:jc w:val="both"/>
        <w:rPr>
          <w:szCs w:val="28"/>
        </w:rPr>
      </w:pPr>
      <w:r w:rsidRPr="002B475A">
        <w:rPr>
          <w:szCs w:val="28"/>
        </w:rPr>
        <w:t xml:space="preserve">О </w:t>
      </w:r>
      <w:r>
        <w:rPr>
          <w:szCs w:val="28"/>
        </w:rPr>
        <w:t>внесении изменени</w:t>
      </w:r>
      <w:r w:rsidR="00E3659C">
        <w:rPr>
          <w:szCs w:val="28"/>
        </w:rPr>
        <w:t>я</w:t>
      </w:r>
      <w:r>
        <w:rPr>
          <w:szCs w:val="28"/>
        </w:rPr>
        <w:t xml:space="preserve"> в Положение </w:t>
      </w:r>
      <w:r w:rsidRPr="000A4D9C">
        <w:rPr>
          <w:szCs w:val="28"/>
        </w:rPr>
        <w:t xml:space="preserve">о </w:t>
      </w:r>
      <w:r>
        <w:rPr>
          <w:szCs w:val="28"/>
        </w:rPr>
        <w:t xml:space="preserve">приватизации муниципального имущества Шпаковского муниципального округа Ставропольского края, утвержденного </w:t>
      </w:r>
      <w:r w:rsidRPr="000A4D9C">
        <w:rPr>
          <w:szCs w:val="28"/>
        </w:rPr>
        <w:t>решением Думы Шпаковского муниципального округа Ставропольского края</w:t>
      </w:r>
      <w:r>
        <w:rPr>
          <w:szCs w:val="28"/>
        </w:rPr>
        <w:t xml:space="preserve"> от </w:t>
      </w:r>
      <w:r w:rsidR="007F6835">
        <w:rPr>
          <w:szCs w:val="28"/>
        </w:rPr>
        <w:t>21</w:t>
      </w:r>
      <w:r>
        <w:rPr>
          <w:szCs w:val="28"/>
        </w:rPr>
        <w:t xml:space="preserve"> </w:t>
      </w:r>
      <w:r w:rsidR="007F6835">
        <w:rPr>
          <w:szCs w:val="28"/>
        </w:rPr>
        <w:t>августа</w:t>
      </w:r>
      <w:r>
        <w:rPr>
          <w:szCs w:val="28"/>
        </w:rPr>
        <w:t xml:space="preserve"> </w:t>
      </w:r>
      <w:r w:rsidRPr="000A4D9C">
        <w:rPr>
          <w:szCs w:val="28"/>
        </w:rPr>
        <w:t>202</w:t>
      </w:r>
      <w:r w:rsidR="007F6835">
        <w:rPr>
          <w:szCs w:val="28"/>
        </w:rPr>
        <w:t>4</w:t>
      </w:r>
      <w:r w:rsidRPr="000A4D9C">
        <w:rPr>
          <w:szCs w:val="28"/>
        </w:rPr>
        <w:t xml:space="preserve"> г. № </w:t>
      </w:r>
      <w:r w:rsidR="007F6835">
        <w:rPr>
          <w:szCs w:val="28"/>
        </w:rPr>
        <w:t>576</w:t>
      </w:r>
    </w:p>
    <w:p w:rsidR="00144EF7" w:rsidRPr="000A4D9C" w:rsidRDefault="00144EF7" w:rsidP="00144EF7">
      <w:pPr>
        <w:spacing w:line="240" w:lineRule="exact"/>
        <w:jc w:val="both"/>
        <w:rPr>
          <w:szCs w:val="28"/>
        </w:rPr>
      </w:pPr>
    </w:p>
    <w:p w:rsidR="00144EF7" w:rsidRDefault="00144EF7" w:rsidP="00144EF7">
      <w:pPr>
        <w:pStyle w:val="ConsNonformat"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44EF7" w:rsidRPr="00BB7447" w:rsidRDefault="00144EF7" w:rsidP="00144EF7">
      <w:pPr>
        <w:ind w:firstLine="709"/>
        <w:jc w:val="both"/>
      </w:pPr>
      <w:r>
        <w:t xml:space="preserve">В целях </w:t>
      </w:r>
      <w:r w:rsidR="00956D9B">
        <w:t>приведения в соответствие с</w:t>
      </w:r>
      <w:r>
        <w:t xml:space="preserve"> </w:t>
      </w:r>
      <w:r w:rsidR="008E6F2C">
        <w:t>Ф</w:t>
      </w:r>
      <w:r>
        <w:t>едеральн</w:t>
      </w:r>
      <w:r w:rsidR="00956D9B">
        <w:t>ым</w:t>
      </w:r>
      <w:r>
        <w:t xml:space="preserve"> законо</w:t>
      </w:r>
      <w:r w:rsidR="00956D9B">
        <w:t>м</w:t>
      </w:r>
      <w:r>
        <w:t xml:space="preserve"> </w:t>
      </w:r>
      <w:r w:rsidR="008E6F2C">
        <w:br/>
      </w:r>
      <w:r>
        <w:t xml:space="preserve">от </w:t>
      </w:r>
      <w:r w:rsidR="00956D9B">
        <w:t>21 декабря 2021</w:t>
      </w:r>
      <w:r>
        <w:t xml:space="preserve"> г. № </w:t>
      </w:r>
      <w:r w:rsidR="00956D9B">
        <w:t>178</w:t>
      </w:r>
      <w:r>
        <w:t xml:space="preserve">-ФЗ «О </w:t>
      </w:r>
      <w:r w:rsidR="00956D9B">
        <w:t>приватизации государственного и муниципального имущества</w:t>
      </w:r>
      <w:r>
        <w:t>» Дума</w:t>
      </w:r>
      <w:r w:rsidRPr="00BB7447">
        <w:t xml:space="preserve"> Шпаковского муниципальн</w:t>
      </w:r>
      <w:r>
        <w:t>ого округа Ставропольского края</w:t>
      </w:r>
    </w:p>
    <w:p w:rsidR="00144EF7" w:rsidRPr="00BB7447" w:rsidRDefault="00144EF7" w:rsidP="00144EF7">
      <w:pPr>
        <w:ind w:firstLine="720"/>
        <w:rPr>
          <w:szCs w:val="28"/>
        </w:rPr>
      </w:pPr>
    </w:p>
    <w:p w:rsidR="00144EF7" w:rsidRPr="00BB7447" w:rsidRDefault="00144EF7" w:rsidP="00144EF7">
      <w:pPr>
        <w:rPr>
          <w:szCs w:val="28"/>
        </w:rPr>
      </w:pPr>
      <w:r w:rsidRPr="00BB7447">
        <w:rPr>
          <w:szCs w:val="28"/>
        </w:rPr>
        <w:t>РЕШИЛ</w:t>
      </w:r>
      <w:r>
        <w:rPr>
          <w:szCs w:val="28"/>
        </w:rPr>
        <w:t>А</w:t>
      </w:r>
      <w:r w:rsidRPr="00BB7447">
        <w:rPr>
          <w:szCs w:val="28"/>
        </w:rPr>
        <w:t>:</w:t>
      </w:r>
    </w:p>
    <w:p w:rsidR="00144EF7" w:rsidRPr="00BB7447" w:rsidRDefault="00144EF7" w:rsidP="00144EF7">
      <w:pPr>
        <w:ind w:firstLine="720"/>
        <w:rPr>
          <w:szCs w:val="28"/>
        </w:rPr>
      </w:pPr>
    </w:p>
    <w:p w:rsidR="00956D9B" w:rsidRPr="00956D9B" w:rsidRDefault="00144EF7" w:rsidP="00144EF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Внести </w:t>
      </w:r>
      <w:r w:rsidR="00D90DD0">
        <w:rPr>
          <w:rFonts w:ascii="Times New Roman" w:hAnsi="Times New Roman"/>
          <w:b w:val="0"/>
          <w:sz w:val="28"/>
          <w:szCs w:val="28"/>
        </w:rPr>
        <w:t xml:space="preserve">изменение </w:t>
      </w:r>
      <w:r w:rsidR="00956D9B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Положени</w:t>
      </w:r>
      <w:r w:rsidR="00593341">
        <w:rPr>
          <w:rFonts w:ascii="Times New Roman" w:hAnsi="Times New Roman"/>
          <w:b w:val="0"/>
          <w:sz w:val="28"/>
          <w:szCs w:val="28"/>
        </w:rPr>
        <w:t>е</w:t>
      </w:r>
      <w:r w:rsidRPr="00933027">
        <w:t xml:space="preserve"> </w:t>
      </w:r>
      <w:r w:rsidR="00956D9B" w:rsidRPr="00956D9B">
        <w:rPr>
          <w:rFonts w:ascii="Times New Roman" w:hAnsi="Times New Roman" w:cs="Times New Roman"/>
          <w:b w:val="0"/>
          <w:sz w:val="28"/>
          <w:szCs w:val="28"/>
        </w:rPr>
        <w:t>о приватизации муниципального имущества Шпаковского муниципального округа Ставропольского края, утвержденного решением Думы Шпаковского муниципального ок</w:t>
      </w:r>
      <w:r w:rsidR="007F6835">
        <w:rPr>
          <w:rFonts w:ascii="Times New Roman" w:hAnsi="Times New Roman" w:cs="Times New Roman"/>
          <w:b w:val="0"/>
          <w:sz w:val="28"/>
          <w:szCs w:val="28"/>
        </w:rPr>
        <w:t xml:space="preserve">руга Ставропольского края от 21 </w:t>
      </w:r>
      <w:r w:rsidR="00956D9B" w:rsidRPr="00956D9B">
        <w:rPr>
          <w:rFonts w:ascii="Times New Roman" w:hAnsi="Times New Roman" w:cs="Times New Roman"/>
          <w:b w:val="0"/>
          <w:sz w:val="28"/>
          <w:szCs w:val="28"/>
        </w:rPr>
        <w:t>а</w:t>
      </w:r>
      <w:r w:rsidR="007F6835">
        <w:rPr>
          <w:rFonts w:ascii="Times New Roman" w:hAnsi="Times New Roman" w:cs="Times New Roman"/>
          <w:b w:val="0"/>
          <w:sz w:val="28"/>
          <w:szCs w:val="28"/>
        </w:rPr>
        <w:t>вгуста</w:t>
      </w:r>
      <w:r w:rsidR="00956D9B" w:rsidRPr="00956D9B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7F6835">
        <w:rPr>
          <w:rFonts w:ascii="Times New Roman" w:hAnsi="Times New Roman" w:cs="Times New Roman"/>
          <w:b w:val="0"/>
          <w:sz w:val="28"/>
          <w:szCs w:val="28"/>
        </w:rPr>
        <w:t>4</w:t>
      </w:r>
      <w:r w:rsidR="00956D9B" w:rsidRPr="00956D9B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7F6835">
        <w:rPr>
          <w:rFonts w:ascii="Times New Roman" w:hAnsi="Times New Roman" w:cs="Times New Roman"/>
          <w:b w:val="0"/>
          <w:sz w:val="28"/>
          <w:szCs w:val="28"/>
        </w:rPr>
        <w:t>576</w:t>
      </w:r>
      <w:r w:rsidR="00E3659C">
        <w:rPr>
          <w:rFonts w:ascii="Times New Roman" w:hAnsi="Times New Roman" w:cs="Times New Roman"/>
          <w:b w:val="0"/>
          <w:sz w:val="28"/>
          <w:szCs w:val="28"/>
        </w:rPr>
        <w:t>, изложив его в следующей редакции</w:t>
      </w:r>
      <w:r w:rsidR="00956D9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B5E43" w:rsidRDefault="003059FC" w:rsidP="007F6835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7F6835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="00E3659C"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="00D90DD0">
        <w:rPr>
          <w:rFonts w:ascii="Times New Roman" w:hAnsi="Times New Roman"/>
          <w:b w:val="0"/>
          <w:sz w:val="28"/>
          <w:szCs w:val="28"/>
        </w:rPr>
        <w:t>.</w:t>
      </w:r>
      <w:r w:rsidRPr="003059FC">
        <w:rPr>
          <w:rFonts w:ascii="Times New Roman" w:hAnsi="Times New Roman"/>
          <w:b w:val="0"/>
          <w:sz w:val="28"/>
          <w:szCs w:val="28"/>
        </w:rPr>
        <w:t xml:space="preserve"> </w:t>
      </w:r>
      <w:r w:rsidR="007F6835">
        <w:rPr>
          <w:rFonts w:ascii="Times New Roman" w:hAnsi="Times New Roman"/>
          <w:b w:val="0"/>
          <w:sz w:val="28"/>
          <w:szCs w:val="28"/>
        </w:rPr>
        <w:t xml:space="preserve">Отчет о </w:t>
      </w:r>
      <w:r w:rsidR="00E3659C">
        <w:rPr>
          <w:rFonts w:ascii="Times New Roman" w:hAnsi="Times New Roman"/>
          <w:b w:val="0"/>
          <w:sz w:val="28"/>
          <w:szCs w:val="28"/>
        </w:rPr>
        <w:t>результатах</w:t>
      </w:r>
      <w:r>
        <w:rPr>
          <w:rFonts w:ascii="Times New Roman" w:hAnsi="Times New Roman"/>
          <w:b w:val="0"/>
          <w:sz w:val="28"/>
          <w:szCs w:val="28"/>
        </w:rPr>
        <w:t xml:space="preserve"> приватизации муниципального имущества</w:t>
      </w:r>
      <w:r w:rsidR="00E3659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F6835" w:rsidRPr="006828FA" w:rsidRDefault="007F6835" w:rsidP="007F68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8FA">
        <w:rPr>
          <w:szCs w:val="28"/>
        </w:rPr>
        <w:t xml:space="preserve">45. Администрация ежегодно представляет отчет о </w:t>
      </w:r>
      <w:r w:rsidR="006F32F8">
        <w:rPr>
          <w:szCs w:val="28"/>
        </w:rPr>
        <w:t>результатах</w:t>
      </w:r>
      <w:r w:rsidRPr="006828FA">
        <w:rPr>
          <w:szCs w:val="28"/>
        </w:rPr>
        <w:t xml:space="preserve"> приватизации муниципального имущества на рассмотрение Думы округа не позднее 01 марта, следующего за отчетным годом.</w:t>
      </w:r>
    </w:p>
    <w:p w:rsidR="007F6835" w:rsidRPr="006828FA" w:rsidRDefault="007F6835" w:rsidP="007F68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8FA">
        <w:rPr>
          <w:szCs w:val="28"/>
        </w:rPr>
        <w:t xml:space="preserve">46. Отчет о </w:t>
      </w:r>
      <w:r w:rsidR="006F32F8">
        <w:rPr>
          <w:szCs w:val="28"/>
        </w:rPr>
        <w:t>результатах</w:t>
      </w:r>
      <w:r w:rsidRPr="006828FA">
        <w:rPr>
          <w:szCs w:val="28"/>
        </w:rPr>
        <w:t xml:space="preserve"> приватизации муниципального имущества за прошедший год содержит перечень приватизированного муниципального имущества с указанием способа, срока и цены сделки приватизации.</w:t>
      </w:r>
      <w:r>
        <w:rPr>
          <w:szCs w:val="28"/>
        </w:rPr>
        <w:t>».</w:t>
      </w:r>
    </w:p>
    <w:p w:rsidR="00144EF7" w:rsidRPr="008F4392" w:rsidRDefault="00144EF7" w:rsidP="00144EF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F4392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144EF7" w:rsidRDefault="00144EF7" w:rsidP="00144EF7">
      <w:pPr>
        <w:ind w:firstLine="567"/>
      </w:pPr>
    </w:p>
    <w:p w:rsidR="007F6835" w:rsidRDefault="007F6835" w:rsidP="00144EF7">
      <w:pPr>
        <w:ind w:firstLine="567"/>
      </w:pPr>
    </w:p>
    <w:p w:rsidR="00144EF7" w:rsidRDefault="00144EF7" w:rsidP="00144EF7">
      <w:pPr>
        <w:spacing w:line="240" w:lineRule="exact"/>
      </w:pPr>
      <w:r>
        <w:t xml:space="preserve">Председатель Думы </w:t>
      </w:r>
    </w:p>
    <w:p w:rsidR="00144EF7" w:rsidRDefault="00144EF7" w:rsidP="00144EF7">
      <w:pPr>
        <w:spacing w:line="240" w:lineRule="exact"/>
      </w:pPr>
      <w:r>
        <w:t xml:space="preserve">Шпаковского муниципального </w:t>
      </w:r>
    </w:p>
    <w:p w:rsidR="00144EF7" w:rsidRDefault="00144EF7" w:rsidP="00144EF7">
      <w:pPr>
        <w:spacing w:line="240" w:lineRule="exact"/>
      </w:pPr>
      <w:r>
        <w:t>округа 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С.В.Печкуров</w:t>
      </w:r>
    </w:p>
    <w:p w:rsidR="00144EF7" w:rsidRDefault="00144EF7" w:rsidP="00144EF7"/>
    <w:p w:rsidR="007F6835" w:rsidRDefault="007F6835" w:rsidP="00144EF7"/>
    <w:p w:rsidR="00144EF7" w:rsidRDefault="00144EF7" w:rsidP="00144EF7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t xml:space="preserve">Глава </w:t>
      </w:r>
      <w:r>
        <w:rPr>
          <w:szCs w:val="28"/>
        </w:rPr>
        <w:t xml:space="preserve">Шпаковского </w:t>
      </w:r>
    </w:p>
    <w:p w:rsidR="00144EF7" w:rsidRDefault="00144EF7" w:rsidP="00144EF7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>муниципального округа</w:t>
      </w:r>
    </w:p>
    <w:p w:rsidR="00144EF7" w:rsidRDefault="00144EF7" w:rsidP="00144EF7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И.В.Серов</w:t>
      </w:r>
    </w:p>
    <w:p w:rsidR="0062201A" w:rsidRDefault="0062201A"/>
    <w:sectPr w:rsidR="0062201A" w:rsidSect="007F6835">
      <w:headerReference w:type="even" r:id="rId9"/>
      <w:headerReference w:type="default" r:id="rId10"/>
      <w:pgSz w:w="11906" w:h="16838"/>
      <w:pgMar w:top="1134" w:right="567" w:bottom="426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09" w:rsidRDefault="00A16D09">
      <w:r>
        <w:separator/>
      </w:r>
    </w:p>
  </w:endnote>
  <w:endnote w:type="continuationSeparator" w:id="0">
    <w:p w:rsidR="00A16D09" w:rsidRDefault="00A1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09" w:rsidRDefault="00A16D09">
      <w:r>
        <w:separator/>
      </w:r>
    </w:p>
  </w:footnote>
  <w:footnote w:type="continuationSeparator" w:id="0">
    <w:p w:rsidR="00A16D09" w:rsidRDefault="00A16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1F" w:rsidRDefault="004333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E1F" w:rsidRDefault="00A16D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1F" w:rsidRDefault="004333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6835">
      <w:rPr>
        <w:rStyle w:val="a5"/>
        <w:noProof/>
      </w:rPr>
      <w:t>2</w:t>
    </w:r>
    <w:r>
      <w:rPr>
        <w:rStyle w:val="a5"/>
      </w:rPr>
      <w:fldChar w:fldCharType="end"/>
    </w:r>
  </w:p>
  <w:p w:rsidR="00BD6E1F" w:rsidRDefault="00A16D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3744"/>
    <w:multiLevelType w:val="hybridMultilevel"/>
    <w:tmpl w:val="43CEA5BE"/>
    <w:lvl w:ilvl="0" w:tplc="7A92B83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C9763C"/>
    <w:multiLevelType w:val="multilevel"/>
    <w:tmpl w:val="3F54F7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C4"/>
    <w:rsid w:val="000F37E4"/>
    <w:rsid w:val="00144EF7"/>
    <w:rsid w:val="002F1054"/>
    <w:rsid w:val="002F7B83"/>
    <w:rsid w:val="003059FC"/>
    <w:rsid w:val="003B2EDC"/>
    <w:rsid w:val="004333AB"/>
    <w:rsid w:val="00593341"/>
    <w:rsid w:val="005C2B19"/>
    <w:rsid w:val="005D2EE6"/>
    <w:rsid w:val="0062201A"/>
    <w:rsid w:val="006F10C0"/>
    <w:rsid w:val="006F32F8"/>
    <w:rsid w:val="007970C4"/>
    <w:rsid w:val="007A4441"/>
    <w:rsid w:val="007B0DDB"/>
    <w:rsid w:val="007F6835"/>
    <w:rsid w:val="00816E04"/>
    <w:rsid w:val="008E6F2C"/>
    <w:rsid w:val="00956D9B"/>
    <w:rsid w:val="00A16D09"/>
    <w:rsid w:val="00AE5B90"/>
    <w:rsid w:val="00B07CA6"/>
    <w:rsid w:val="00B32423"/>
    <w:rsid w:val="00B64674"/>
    <w:rsid w:val="00CB5E43"/>
    <w:rsid w:val="00CE3ADE"/>
    <w:rsid w:val="00D90DD0"/>
    <w:rsid w:val="00E3659C"/>
    <w:rsid w:val="00F00FC0"/>
    <w:rsid w:val="00F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8514"/>
  <w15:docId w15:val="{59CA12AD-045D-4857-B420-6430D0AA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E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4E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144EF7"/>
  </w:style>
  <w:style w:type="paragraph" w:customStyle="1" w:styleId="ConsPlusTitle">
    <w:name w:val="ConsPlusTitle"/>
    <w:uiPriority w:val="99"/>
    <w:rsid w:val="00144E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44E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D016-DD8A-47C5-88CE-87D5A9F6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gyun</dc:creator>
  <cp:lastModifiedBy>DUMA-1</cp:lastModifiedBy>
  <cp:revision>2</cp:revision>
  <cp:lastPrinted>2024-12-10T13:19:00Z</cp:lastPrinted>
  <dcterms:created xsi:type="dcterms:W3CDTF">2024-12-23T12:46:00Z</dcterms:created>
  <dcterms:modified xsi:type="dcterms:W3CDTF">2024-12-23T12:46:00Z</dcterms:modified>
</cp:coreProperties>
</file>